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B56D1">
                <w:rPr>
                  <w:rFonts w:asciiTheme="majorHAnsi" w:hAnsiTheme="majorHAnsi"/>
                  <w:sz w:val="20"/>
                  <w:szCs w:val="20"/>
                </w:rPr>
                <w:t>BU01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153524580" w:edGrp="everyone"/>
    <w:p w:rsidR="00AF3758" w:rsidRPr="00592A95" w:rsidRDefault="00EE0EE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90DB9">
            <w:rPr>
              <w:rFonts w:ascii="MS Gothic" w:eastAsia="MS Gothic" w:hAnsi="MS Gothic" w:hint="eastAsia"/>
            </w:rPr>
            <w:t>☒</w:t>
          </w:r>
        </w:sdtContent>
      </w:sdt>
      <w:permEnd w:id="115352458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44675950" w:edGrp="everyone"/>
    <w:p w:rsidR="00AF3758" w:rsidRPr="00592A95" w:rsidRDefault="00EE0EE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467595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10347499" w:edGrp="everyone"/>
          <w:p w:rsidR="00AF3758" w:rsidRPr="00592A95" w:rsidRDefault="00EE0EE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390DB9">
                  <w:rPr>
                    <w:rFonts w:ascii="MS Gothic" w:eastAsia="MS Gothic" w:hAnsi="MS Gothic" w:hint="eastAsia"/>
                  </w:rPr>
                  <w:t>☒</w:t>
                </w:r>
              </w:sdtContent>
            </w:sdt>
            <w:permEnd w:id="510347499"/>
            <w:r w:rsidR="00AF3758" w:rsidRPr="00592A95">
              <w:rPr>
                <w:rFonts w:asciiTheme="majorHAnsi" w:hAnsiTheme="majorHAnsi" w:cs="Arial"/>
                <w:b/>
                <w:sz w:val="20"/>
                <w:szCs w:val="20"/>
              </w:rPr>
              <w:t xml:space="preserve">New Course  or </w:t>
            </w:r>
            <w:permStart w:id="77733557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7733557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0A1C32">
        <w:trPr>
          <w:trHeight w:val="1089"/>
        </w:trPr>
        <w:tc>
          <w:tcPr>
            <w:tcW w:w="5451" w:type="dxa"/>
            <w:vAlign w:val="center"/>
          </w:tcPr>
          <w:p w:rsidR="00001C04" w:rsidRPr="00592A95" w:rsidRDefault="00EE0EEF" w:rsidP="000A1C32">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7729679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296795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1661583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615838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E0EEF" w:rsidP="000A1C32">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492335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23354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477383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7738302"/>
              </w:sdtContent>
            </w:sdt>
          </w:p>
          <w:p w:rsidR="00001C04" w:rsidRPr="00592A95" w:rsidRDefault="00001C04" w:rsidP="000A1C32">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0A1C32">
        <w:trPr>
          <w:trHeight w:val="1089"/>
        </w:trPr>
        <w:tc>
          <w:tcPr>
            <w:tcW w:w="5451" w:type="dxa"/>
            <w:vAlign w:val="center"/>
          </w:tcPr>
          <w:p w:rsidR="00001C04" w:rsidRPr="00592A95" w:rsidRDefault="00EE0EEF" w:rsidP="000A1C32">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9091985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91985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262968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629687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E0EEF" w:rsidP="000A1C32">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524685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24685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9578286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7828632"/>
              </w:sdtContent>
            </w:sdt>
          </w:p>
          <w:p w:rsidR="00001C04" w:rsidRPr="00592A95" w:rsidRDefault="00001C04" w:rsidP="000A1C3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0A1C32">
        <w:trPr>
          <w:trHeight w:val="1089"/>
        </w:trPr>
        <w:tc>
          <w:tcPr>
            <w:tcW w:w="5451" w:type="dxa"/>
            <w:vAlign w:val="center"/>
          </w:tcPr>
          <w:p w:rsidR="00001C04" w:rsidRPr="00592A95" w:rsidRDefault="00EE0EEF" w:rsidP="000A1C32">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133868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33868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9181954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819548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E0EEF" w:rsidP="000A1C32">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20440954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40954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0332546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3254676"/>
              </w:sdtContent>
            </w:sdt>
          </w:p>
          <w:p w:rsidR="00001C04" w:rsidRPr="00592A95" w:rsidRDefault="00001C04" w:rsidP="000A1C32">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0A1C32">
        <w:trPr>
          <w:trHeight w:val="1089"/>
        </w:trPr>
        <w:tc>
          <w:tcPr>
            <w:tcW w:w="5451" w:type="dxa"/>
            <w:vAlign w:val="center"/>
          </w:tcPr>
          <w:p w:rsidR="00001C04" w:rsidRPr="00592A95" w:rsidRDefault="00EE0EEF" w:rsidP="000A1C32">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3463667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63667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0242226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422269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E0EEF" w:rsidP="000A1C32">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2615303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15303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4213647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1364761"/>
              </w:sdtContent>
            </w:sdt>
          </w:p>
          <w:p w:rsidR="00001C04" w:rsidRPr="00592A95" w:rsidRDefault="00001C04" w:rsidP="000A1C32">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0A1C32">
        <w:trPr>
          <w:trHeight w:val="1089"/>
        </w:trPr>
        <w:tc>
          <w:tcPr>
            <w:tcW w:w="5451" w:type="dxa"/>
            <w:vAlign w:val="center"/>
          </w:tcPr>
          <w:p w:rsidR="00001C04" w:rsidRPr="00592A95" w:rsidRDefault="00001C04" w:rsidP="000A1C32">
            <w:pPr>
              <w:rPr>
                <w:rFonts w:asciiTheme="majorHAnsi" w:hAnsiTheme="majorHAnsi"/>
                <w:sz w:val="20"/>
                <w:szCs w:val="20"/>
              </w:rPr>
            </w:pPr>
          </w:p>
        </w:tc>
        <w:tc>
          <w:tcPr>
            <w:tcW w:w="5451" w:type="dxa"/>
            <w:vAlign w:val="center"/>
          </w:tcPr>
          <w:p w:rsidR="00001C04" w:rsidRPr="00592A95" w:rsidRDefault="00EE0EEF" w:rsidP="000A1C32">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4475621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75621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3325488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2548871"/>
              </w:sdtContent>
            </w:sdt>
          </w:p>
          <w:p w:rsidR="00001C04" w:rsidRPr="00592A95" w:rsidRDefault="00001C04" w:rsidP="000A1C32">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89322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3193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AF68E8" w:rsidRPr="00266624" w:rsidRDefault="00812CD6" w:rsidP="00AF68E8">
          <w:pPr>
            <w:tabs>
              <w:tab w:val="left" w:pos="360"/>
              <w:tab w:val="left" w:pos="720"/>
            </w:tabs>
            <w:spacing w:after="0" w:line="240" w:lineRule="auto"/>
            <w:rPr>
              <w:rFonts w:asciiTheme="majorHAnsi" w:hAnsiTheme="majorHAnsi" w:cs="Arial"/>
              <w:sz w:val="20"/>
              <w:szCs w:val="20"/>
            </w:rPr>
          </w:pPr>
          <w:r w:rsidRPr="00266624">
            <w:rPr>
              <w:rFonts w:asciiTheme="majorHAnsi" w:hAnsiTheme="majorHAnsi" w:cs="Arial"/>
              <w:sz w:val="20"/>
              <w:szCs w:val="20"/>
            </w:rPr>
            <w:t>Sales Planning</w:t>
          </w:r>
          <w:r w:rsidR="002A2F76" w:rsidRPr="00266624">
            <w:rPr>
              <w:rFonts w:asciiTheme="majorHAnsi" w:hAnsiTheme="majorHAnsi" w:cs="Arial"/>
              <w:sz w:val="20"/>
              <w:szCs w:val="20"/>
            </w:rPr>
            <w:t xml:space="preserve"> and Management</w:t>
          </w:r>
          <w:r w:rsidR="00266624">
            <w:rPr>
              <w:rFonts w:asciiTheme="majorHAnsi" w:hAnsiTheme="majorHAnsi" w:cs="Arial"/>
              <w:sz w:val="20"/>
              <w:szCs w:val="20"/>
            </w:rPr>
            <w:t xml:space="preserve">            SHORT TITLE:  Sales Planning and </w:t>
          </w:r>
          <w:proofErr w:type="spellStart"/>
          <w:r w:rsidR="00266624">
            <w:rPr>
              <w:rFonts w:asciiTheme="majorHAnsi" w:hAnsiTheme="majorHAnsi" w:cs="Arial"/>
              <w:sz w:val="20"/>
              <w:szCs w:val="20"/>
            </w:rPr>
            <w:t>Mgmt</w:t>
          </w:r>
          <w:proofErr w:type="spellEnd"/>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9E09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390D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390D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9E09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 w:rsidR="00AF68E8" w:rsidRDefault="00390D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study of methods and procedures</w:t>
          </w:r>
          <w:r w:rsidR="00D741D3">
            <w:rPr>
              <w:rFonts w:asciiTheme="majorHAnsi" w:hAnsiTheme="majorHAnsi" w:cs="Arial"/>
              <w:sz w:val="20"/>
              <w:szCs w:val="20"/>
            </w:rPr>
            <w:t xml:space="preserve"> involved in planning, managing</w:t>
          </w:r>
          <w:r>
            <w:rPr>
              <w:rFonts w:asciiTheme="majorHAnsi" w:hAnsiTheme="majorHAnsi" w:cs="Arial"/>
              <w:sz w:val="20"/>
              <w:szCs w:val="20"/>
            </w:rPr>
            <w:t xml:space="preserve"> and executing sales goals and understanding the procedures involved in selection, training, organization, compensation, supervision, and evaluation of the sales force using  case and experiential learning method</w:t>
          </w:r>
          <w:r w:rsidR="009E09C0">
            <w:rPr>
              <w:rFonts w:asciiTheme="majorHAnsi" w:hAnsiTheme="majorHAnsi" w:cs="Arial"/>
              <w:sz w:val="20"/>
              <w:szCs w:val="20"/>
            </w:rPr>
            <w:t>s</w:t>
          </w:r>
          <w:r>
            <w:rPr>
              <w:rFonts w:asciiTheme="majorHAnsi" w:hAnsiTheme="majorHAnsi" w:cs="Arial"/>
              <w:sz w:val="20"/>
              <w:szCs w:val="20"/>
            </w:rPr>
            <w:t xml:space="preserve">.  </w:t>
          </w:r>
          <w:r w:rsidR="00D741D3">
            <w:rPr>
              <w:rFonts w:asciiTheme="majorHAnsi" w:hAnsiTheme="majorHAnsi" w:cs="Arial"/>
              <w:sz w:val="20"/>
              <w:szCs w:val="20"/>
            </w:rPr>
            <w:t xml:space="preserve">Spring, </w:t>
          </w:r>
          <w:proofErr w:type="gramStart"/>
          <w:r w:rsidR="00D741D3">
            <w:rPr>
              <w:rFonts w:asciiTheme="majorHAnsi" w:hAnsiTheme="majorHAnsi" w:cs="Arial"/>
              <w:sz w:val="20"/>
              <w:szCs w:val="20"/>
            </w:rPr>
            <w:t>Summer</w:t>
          </w:r>
          <w:proofErr w:type="gramEnd"/>
          <w:r w:rsidR="00D741D3">
            <w:rPr>
              <w:rFonts w:asciiTheme="majorHAnsi" w:hAnsiTheme="majorHAnsi" w:cs="Arial"/>
              <w:sz w:val="20"/>
              <w:szCs w:val="20"/>
            </w:rPr>
            <w:t>.</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 w:rsidR="002172AB" w:rsidRDefault="009E09C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3093 Professional Selling</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 w:rsidR="002172AB" w:rsidRDefault="009E09C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3093 Professional Selling provides basic knowledge of sales and the selling process.  This foundation is critical to gaining full value from the proposed Sales Planning and Sales Management.</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9E09C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4D1286">
            <w:rPr>
              <w:rFonts w:asciiTheme="majorHAnsi" w:hAnsiTheme="majorHAnsi" w:cs="Arial"/>
              <w:sz w:val="20"/>
              <w:szCs w:val="20"/>
            </w:rPr>
            <w:t xml:space="preserve">, </w:t>
          </w:r>
          <w:proofErr w:type="gramStart"/>
          <w:r w:rsidR="004D1286">
            <w:rPr>
              <w:rFonts w:asciiTheme="majorHAnsi" w:hAnsiTheme="majorHAnsi" w:cs="Arial"/>
              <w:sz w:val="20"/>
              <w:szCs w:val="20"/>
            </w:rPr>
            <w:t>Summer</w:t>
          </w:r>
          <w:proofErr w:type="gramEnd"/>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 w:rsidR="002172AB" w:rsidRDefault="009E09C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465A83">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390D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401512">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 w:rsidR="002172AB" w:rsidRDefault="00401512"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390DB9">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 w:rsidR="002172AB" w:rsidRDefault="009E09C0"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390DB9">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390DB9">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dtPr>
      <w:sdtEndPr/>
      <w:sdtContent>
        <w:p w:rsidR="00547433" w:rsidRDefault="009E09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 w:rsidR="00547433" w:rsidRDefault="00F63870" w:rsidP="00547433">
          <w:pPr>
            <w:tabs>
              <w:tab w:val="left" w:pos="360"/>
              <w:tab w:val="left" w:pos="720"/>
            </w:tabs>
            <w:spacing w:after="0" w:line="240" w:lineRule="auto"/>
            <w:rPr>
              <w:rFonts w:asciiTheme="majorHAnsi" w:hAnsiTheme="majorHAnsi" w:cs="Arial"/>
              <w:sz w:val="20"/>
              <w:szCs w:val="20"/>
            </w:rPr>
          </w:pPr>
          <w:r w:rsidRPr="00F63870">
            <w:rPr>
              <w:rFonts w:asciiTheme="majorHAnsi" w:hAnsiTheme="majorHAnsi" w:cs="Arial"/>
              <w:sz w:val="20"/>
              <w:szCs w:val="20"/>
            </w:rPr>
            <w:t xml:space="preserve">This course is offered in support of the College of Business Center for Sales Leadership and as a choice of required electives for marketing majors and other students interested in sales. </w:t>
          </w:r>
          <w:r w:rsidR="00882F17">
            <w:rPr>
              <w:rFonts w:asciiTheme="majorHAnsi" w:hAnsiTheme="majorHAnsi" w:cs="Arial"/>
              <w:sz w:val="20"/>
              <w:szCs w:val="20"/>
            </w:rPr>
            <w:t>The ability to manage and plan by an individual sales professional as well as to manage and plan the sales efforts of others is critical to career success in sales in any industry</w:t>
          </w:r>
          <w:r w:rsidR="00882F17" w:rsidRPr="00882F17">
            <w:rPr>
              <w:rFonts w:asciiTheme="majorHAnsi" w:hAnsiTheme="majorHAnsi" w:cs="Arial"/>
              <w:sz w:val="20"/>
              <w:szCs w:val="20"/>
            </w:rPr>
            <w:t xml:space="preserve">. </w:t>
          </w:r>
          <w:r w:rsidR="00882F17">
            <w:rPr>
              <w:rFonts w:asciiTheme="majorHAnsi" w:hAnsiTheme="majorHAnsi" w:cs="Arial"/>
              <w:sz w:val="20"/>
              <w:szCs w:val="20"/>
            </w:rPr>
            <w:t xml:space="preserve">Students will be </w:t>
          </w:r>
          <w:r w:rsidR="00882F17">
            <w:rPr>
              <w:rFonts w:asciiTheme="majorHAnsi" w:hAnsiTheme="majorHAnsi" w:cs="Arial"/>
              <w:sz w:val="20"/>
              <w:szCs w:val="20"/>
            </w:rPr>
            <w:lastRenderedPageBreak/>
            <w:t xml:space="preserve">expected to develop plans for their own sales efforts in a variety of projects, to evaluate and create plans for recruiting and motivating others to participate fully in efforts to achieve sales goals for such projects.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 w:rsidR="00547433" w:rsidRDefault="0040151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Curriculum goals for the marketing degree include marketing knowledge, communication skills, research and analytical skills as well as the digital technology skills with the overall goal of competitively positioning graduates for careers in marketing.  Marketing careers usually begin and progress through the sales function of organizations.  With the addition of this course, the marketing curriculum, and the offering of marketing electives for non-marketing majors, will be greatly enhanced and will contribution to the development of needed skills.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 w:rsidR="00F63870" w:rsidRDefault="00401512" w:rsidP="00F63870">
          <w:pPr>
            <w:spacing w:after="0"/>
            <w:rPr>
              <w:rFonts w:asciiTheme="majorHAnsi" w:hAnsiTheme="majorHAnsi" w:cs="Arial"/>
              <w:sz w:val="20"/>
              <w:szCs w:val="20"/>
            </w:rPr>
          </w:pPr>
          <w:r w:rsidRPr="00401512">
            <w:rPr>
              <w:rFonts w:asciiTheme="majorHAnsi" w:hAnsiTheme="majorHAnsi" w:cs="Arial"/>
              <w:sz w:val="20"/>
              <w:szCs w:val="20"/>
            </w:rPr>
            <w:t xml:space="preserve">This course will be among the choices of required electives for marketing majors as well as other business majors and those </w:t>
          </w:r>
          <w:r w:rsidR="00F63870">
            <w:rPr>
              <w:rFonts w:asciiTheme="majorHAnsi" w:hAnsiTheme="majorHAnsi" w:cs="Arial"/>
              <w:sz w:val="20"/>
              <w:szCs w:val="20"/>
            </w:rPr>
            <w:t>students o</w:t>
          </w:r>
          <w:r w:rsidRPr="00401512">
            <w:rPr>
              <w:rFonts w:asciiTheme="majorHAnsi" w:hAnsiTheme="majorHAnsi" w:cs="Arial"/>
              <w:sz w:val="20"/>
              <w:szCs w:val="20"/>
            </w:rPr>
            <w:t>utside busi</w:t>
          </w:r>
          <w:r>
            <w:rPr>
              <w:rFonts w:asciiTheme="majorHAnsi" w:hAnsiTheme="majorHAnsi" w:cs="Arial"/>
              <w:sz w:val="20"/>
              <w:szCs w:val="20"/>
            </w:rPr>
            <w:t>ness with an interest in sales.</w:t>
          </w:r>
        </w:p>
        <w:p w:rsidR="00473252" w:rsidRPr="00001C04" w:rsidRDefault="00EE0EEF" w:rsidP="00F63870">
          <w:pPr>
            <w:spacing w:after="0"/>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 w:rsidR="00547433" w:rsidRDefault="0004629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 junior level course given the level of difficulty and prerequisite preparation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Pr="00D741D3" w:rsidRDefault="00001C04" w:rsidP="00001C04">
      <w:pPr>
        <w:tabs>
          <w:tab w:val="left" w:pos="360"/>
          <w:tab w:val="left" w:pos="720"/>
        </w:tabs>
        <w:spacing w:after="0"/>
        <w:rPr>
          <w:rFonts w:asciiTheme="majorHAnsi" w:hAnsiTheme="majorHAnsi" w:cs="Arial"/>
          <w:sz w:val="20"/>
          <w:szCs w:val="20"/>
        </w:rPr>
      </w:pPr>
      <w:r w:rsidRPr="00D741D3">
        <w:rPr>
          <w:rFonts w:asciiTheme="majorHAnsi" w:hAnsiTheme="majorHAnsi" w:cs="Arial"/>
          <w:sz w:val="20"/>
          <w:szCs w:val="20"/>
        </w:rPr>
        <w:t>16.</w:t>
      </w:r>
      <w:r w:rsidR="003C334C" w:rsidRPr="00D741D3">
        <w:rPr>
          <w:rFonts w:asciiTheme="majorHAnsi" w:hAnsiTheme="majorHAnsi" w:cs="Arial"/>
          <w:sz w:val="20"/>
          <w:szCs w:val="20"/>
        </w:rPr>
        <w:t xml:space="preserve"> </w:t>
      </w:r>
      <w:r w:rsidR="00473252" w:rsidRPr="00D741D3">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highlight w:val="yellow"/>
        </w:rPr>
        <w:id w:val="2130351671"/>
        <w:placeholder>
          <w:docPart w:val="81BFC12720484F52B655BCB14F8A363C"/>
        </w:placeholder>
      </w:sdtPr>
      <w:sdtEndPr>
        <w:rPr>
          <w:rFonts w:ascii="Calibri" w:hAnsi="Calibri"/>
        </w:rPr>
      </w:sdtEndPr>
      <w:sdtContent>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1</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Day 1: Introduction </w:t>
          </w:r>
          <w:r w:rsidR="00266624">
            <w:rPr>
              <w:rFonts w:asciiTheme="majorHAnsi" w:hAnsiTheme="majorHAnsi" w:cs="Arial"/>
              <w:sz w:val="20"/>
              <w:szCs w:val="20"/>
            </w:rPr>
            <w:t>to Sales Management</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2: The Process of Selling and Buying</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2</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3 and 4: Linking Strategies and the Sales Role in the Era of Customer Relationship Management</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3</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5 and 6: Organizing the Sales Effort</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4</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7 and 8: The Strategic Role of Information in Sales Management</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5</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9: Sales Person Performance: Behavior, Role Perceptions and Satisfaction</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10: Salesperson Performance: Motivating the Sales Force</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6</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11 and 12: Personal Characteristics and Sales Aptitude: Criteria for Selecting Salespeople</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7</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13 and 14: Sales Force Recruitment and Selection</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8</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15 and 16: Sales Training: Objectives, Techniques, and Evaluation</w:t>
          </w:r>
        </w:p>
        <w:p w:rsidR="008555E8" w:rsidRDefault="008555E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p>
        <w:p w:rsidR="008555E8" w:rsidRDefault="008555E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 17 and 18: Individual Salesperson Planning and Time Management</w:t>
          </w:r>
        </w:p>
        <w:p w:rsidR="0058242A" w:rsidRPr="0058242A" w:rsidRDefault="0058242A" w:rsidP="00547433">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Week </w:t>
          </w:r>
          <w:r w:rsidR="008555E8">
            <w:rPr>
              <w:rFonts w:asciiTheme="majorHAnsi" w:hAnsiTheme="majorHAnsi" w:cs="Arial"/>
              <w:sz w:val="20"/>
              <w:szCs w:val="20"/>
            </w:rPr>
            <w:t>10</w:t>
          </w:r>
        </w:p>
        <w:p w:rsidR="0058242A" w:rsidRPr="0058242A" w:rsidRDefault="008555E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 19 and 20</w:t>
          </w:r>
          <w:r w:rsidR="0058242A" w:rsidRPr="0058242A">
            <w:rPr>
              <w:rFonts w:asciiTheme="majorHAnsi" w:hAnsiTheme="majorHAnsi" w:cs="Arial"/>
              <w:sz w:val="20"/>
              <w:szCs w:val="20"/>
            </w:rPr>
            <w:t>: Salesperson Compensation and Incentives</w:t>
          </w:r>
        </w:p>
        <w:p w:rsidR="0058242A" w:rsidRPr="0058242A" w:rsidRDefault="008555E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p>
        <w:p w:rsidR="0058242A" w:rsidRPr="0058242A" w:rsidRDefault="008555E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 21 and 22</w:t>
          </w:r>
          <w:r w:rsidR="0058242A" w:rsidRPr="0058242A">
            <w:rPr>
              <w:rFonts w:asciiTheme="majorHAnsi" w:hAnsiTheme="majorHAnsi" w:cs="Arial"/>
              <w:sz w:val="20"/>
              <w:szCs w:val="20"/>
            </w:rPr>
            <w:t>: Evaluation and Control of Sales Program: Cost Analysis</w:t>
          </w:r>
        </w:p>
        <w:p w:rsidR="0058242A" w:rsidRPr="0058242A" w:rsidRDefault="008555E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p>
        <w:p w:rsidR="0058242A" w:rsidRPr="0058242A" w:rsidRDefault="008555E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 23 and 24</w:t>
          </w:r>
          <w:r w:rsidR="0058242A" w:rsidRPr="0058242A">
            <w:rPr>
              <w:rFonts w:asciiTheme="majorHAnsi" w:hAnsiTheme="majorHAnsi" w:cs="Arial"/>
              <w:sz w:val="20"/>
              <w:szCs w:val="20"/>
            </w:rPr>
            <w:t xml:space="preserve">: Evaluating Salesperson Performance </w:t>
          </w:r>
        </w:p>
        <w:p w:rsidR="008555E8" w:rsidRDefault="008555E8" w:rsidP="00547433">
          <w:pPr>
            <w:tabs>
              <w:tab w:val="left" w:pos="360"/>
              <w:tab w:val="left" w:pos="720"/>
            </w:tabs>
            <w:spacing w:after="0" w:line="240" w:lineRule="auto"/>
            <w:rPr>
              <w:rFonts w:asciiTheme="majorHAnsi" w:hAnsiTheme="majorHAnsi" w:cs="Arial"/>
              <w:sz w:val="20"/>
              <w:szCs w:val="20"/>
            </w:rPr>
          </w:pPr>
        </w:p>
        <w:p w:rsidR="00547433" w:rsidRPr="00266624" w:rsidRDefault="008555E8" w:rsidP="00547433">
          <w:pPr>
            <w:tabs>
              <w:tab w:val="left" w:pos="360"/>
              <w:tab w:val="left" w:pos="720"/>
            </w:tabs>
            <w:spacing w:after="0" w:line="240" w:lineRule="auto"/>
            <w:rPr>
              <w:rFonts w:ascii="Calibri" w:hAnsi="Calibri" w:cs="Arial"/>
              <w:sz w:val="20"/>
              <w:szCs w:val="20"/>
            </w:rPr>
          </w:pPr>
          <w:r>
            <w:rPr>
              <w:rFonts w:asciiTheme="majorHAnsi" w:hAnsiTheme="majorHAnsi" w:cs="Arial"/>
              <w:sz w:val="20"/>
              <w:szCs w:val="20"/>
            </w:rPr>
            <w:t xml:space="preserve">In addition, students will be required to complete the MARS Sales Management Simulation throughout </w:t>
          </w:r>
          <w:r w:rsidR="00266624">
            <w:rPr>
              <w:rFonts w:asciiTheme="majorHAnsi" w:hAnsiTheme="majorHAnsi" w:cs="Arial"/>
              <w:sz w:val="20"/>
              <w:szCs w:val="20"/>
            </w:rPr>
            <w:t xml:space="preserve">the semester as outlined </w:t>
          </w:r>
          <w:r w:rsidR="00266624" w:rsidRPr="00266624">
            <w:rPr>
              <w:rFonts w:ascii="Calibri" w:hAnsi="Calibri" w:cs="Arial"/>
              <w:sz w:val="20"/>
              <w:szCs w:val="20"/>
            </w:rPr>
            <w:t xml:space="preserve">below.  </w:t>
          </w:r>
          <w:r w:rsidR="00266624" w:rsidRPr="00266624">
            <w:rPr>
              <w:rFonts w:ascii="Calibri" w:hAnsi="Calibri"/>
              <w:sz w:val="20"/>
              <w:szCs w:val="20"/>
            </w:rPr>
            <w:t>This</w:t>
          </w:r>
          <w:r w:rsidRPr="00266624">
            <w:rPr>
              <w:rFonts w:ascii="Calibri" w:hAnsi="Calibri"/>
              <w:sz w:val="20"/>
              <w:szCs w:val="20"/>
            </w:rPr>
            <w:t xml:space="preserve"> </w:t>
          </w:r>
          <w:r w:rsidR="00266624" w:rsidRPr="00266624">
            <w:rPr>
              <w:rFonts w:ascii="Calibri" w:hAnsi="Calibri"/>
              <w:sz w:val="20"/>
              <w:szCs w:val="20"/>
            </w:rPr>
            <w:t>s</w:t>
          </w:r>
          <w:r w:rsidRPr="00266624">
            <w:rPr>
              <w:rStyle w:val="Strong"/>
              <w:rFonts w:ascii="Calibri" w:hAnsi="Calibri"/>
              <w:b w:val="0"/>
              <w:sz w:val="20"/>
              <w:szCs w:val="20"/>
            </w:rPr>
            <w:t xml:space="preserve">ales </w:t>
          </w:r>
          <w:r w:rsidR="00266624" w:rsidRPr="00266624">
            <w:rPr>
              <w:rStyle w:val="Strong"/>
              <w:rFonts w:ascii="Calibri" w:hAnsi="Calibri"/>
              <w:b w:val="0"/>
              <w:sz w:val="20"/>
              <w:szCs w:val="20"/>
            </w:rPr>
            <w:t>m</w:t>
          </w:r>
          <w:r w:rsidRPr="00266624">
            <w:rPr>
              <w:rStyle w:val="Strong"/>
              <w:rFonts w:ascii="Calibri" w:hAnsi="Calibri"/>
              <w:b w:val="0"/>
              <w:sz w:val="20"/>
              <w:szCs w:val="20"/>
            </w:rPr>
            <w:t xml:space="preserve">anagement </w:t>
          </w:r>
          <w:r w:rsidR="00266624" w:rsidRPr="00266624">
            <w:rPr>
              <w:rStyle w:val="Strong"/>
              <w:rFonts w:ascii="Calibri" w:hAnsi="Calibri"/>
              <w:b w:val="0"/>
              <w:sz w:val="20"/>
              <w:szCs w:val="20"/>
            </w:rPr>
            <w:t>s</w:t>
          </w:r>
          <w:r w:rsidRPr="00266624">
            <w:rPr>
              <w:rStyle w:val="Strong"/>
              <w:rFonts w:ascii="Calibri" w:hAnsi="Calibri"/>
              <w:b w:val="0"/>
              <w:sz w:val="20"/>
              <w:szCs w:val="20"/>
            </w:rPr>
            <w:t>imulation</w:t>
          </w:r>
          <w:r w:rsidRPr="00266624">
            <w:rPr>
              <w:rFonts w:ascii="Calibri" w:hAnsi="Calibri"/>
              <w:sz w:val="20"/>
              <w:szCs w:val="20"/>
            </w:rPr>
            <w:t xml:space="preserve"> is designed </w:t>
          </w:r>
          <w:r w:rsidR="00266624" w:rsidRPr="00266624">
            <w:rPr>
              <w:rFonts w:ascii="Calibri" w:hAnsi="Calibri"/>
              <w:sz w:val="20"/>
              <w:szCs w:val="20"/>
            </w:rPr>
            <w:t>to allow s</w:t>
          </w:r>
          <w:r w:rsidRPr="00266624">
            <w:rPr>
              <w:rFonts w:ascii="Calibri" w:hAnsi="Calibri"/>
              <w:sz w:val="20"/>
              <w:szCs w:val="20"/>
            </w:rPr>
            <w:t>tudents play the role of a first-line sales manager, responsible for the development and motivation of 5 district sales people. Teams compete for sales, share, and contribution to corporate profitability.</w:t>
          </w: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 w:rsidR="00547433" w:rsidRDefault="0052547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Projects, tests, experiential assig</w:t>
          </w:r>
          <w:r w:rsidR="00046295">
            <w:rPr>
              <w:rFonts w:asciiTheme="majorHAnsi" w:hAnsiTheme="majorHAnsi" w:cs="Arial"/>
              <w:sz w:val="20"/>
              <w:szCs w:val="20"/>
            </w:rPr>
            <w:t>n</w:t>
          </w:r>
          <w:r>
            <w:rPr>
              <w:rFonts w:asciiTheme="majorHAnsi" w:hAnsiTheme="majorHAnsi" w:cs="Arial"/>
              <w:sz w:val="20"/>
              <w:szCs w:val="20"/>
            </w:rPr>
            <w:t>ments</w:t>
          </w:r>
        </w:p>
      </w:sdtContent>
    </w:sdt>
    <w:p w:rsidR="00266624" w:rsidRDefault="00266624"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 w:rsidR="00547433" w:rsidRDefault="0052547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Lab</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52547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547433" w:rsidRDefault="00C3628D" w:rsidP="00586F8C">
          <w:pPr>
            <w:rPr>
              <w:rFonts w:asciiTheme="majorHAnsi" w:hAnsiTheme="majorHAnsi" w:cs="Arial"/>
              <w:sz w:val="20"/>
              <w:szCs w:val="20"/>
            </w:rPr>
          </w:pPr>
          <w:r>
            <w:rPr>
              <w:rFonts w:ascii="Times New Roman" w:eastAsia="Times New Roman" w:hAnsi="Times New Roman" w:cs="Times New Roman"/>
              <w:sz w:val="24"/>
              <w:szCs w:val="24"/>
            </w:rPr>
            <w:t xml:space="preserve">Students will demonstrate </w:t>
          </w:r>
          <w:r w:rsidR="00525470" w:rsidRPr="00525470">
            <w:rPr>
              <w:rFonts w:ascii="Times New Roman" w:eastAsia="Times New Roman" w:hAnsi="Times New Roman" w:cs="Times New Roman"/>
              <w:sz w:val="24"/>
              <w:szCs w:val="24"/>
            </w:rPr>
            <w:t>advanced skills and competencies associated with the consultative selling p</w:t>
          </w:r>
          <w:r w:rsidR="00525470">
            <w:rPr>
              <w:rFonts w:ascii="Times New Roman" w:eastAsia="Times New Roman" w:hAnsi="Times New Roman" w:cs="Times New Roman"/>
              <w:sz w:val="24"/>
              <w:szCs w:val="24"/>
            </w:rPr>
            <w:t>rocess, d</w:t>
          </w:r>
          <w:r w:rsidR="00525470" w:rsidRPr="00525470">
            <w:rPr>
              <w:rFonts w:ascii="Times New Roman" w:eastAsia="Times New Roman" w:hAnsi="Times New Roman" w:cs="Times New Roman"/>
              <w:sz w:val="24"/>
              <w:szCs w:val="24"/>
            </w:rPr>
            <w:t>eveloping sales territory planning and analysis techniques</w:t>
          </w:r>
          <w:r w:rsidR="00525470">
            <w:rPr>
              <w:rFonts w:ascii="Times New Roman" w:eastAsia="Times New Roman" w:hAnsi="Times New Roman" w:cs="Times New Roman"/>
              <w:sz w:val="24"/>
              <w:szCs w:val="24"/>
            </w:rPr>
            <w:t xml:space="preserve"> and sales management techniques</w:t>
          </w:r>
          <w:r w:rsidR="00525470" w:rsidRPr="00525470">
            <w:rPr>
              <w:rFonts w:ascii="Times New Roman" w:eastAsia="Times New Roman" w:hAnsi="Times New Roman" w:cs="Times New Roman"/>
              <w:sz w:val="24"/>
              <w:szCs w:val="24"/>
            </w:rPr>
            <w:t xml:space="preserve">. </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DF4049" w:rsidRDefault="00DF404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Force Management: Leadership, Innovation, Technology 11</w:t>
          </w:r>
          <w:r w:rsidRPr="00DF4049">
            <w:rPr>
              <w:rFonts w:asciiTheme="majorHAnsi" w:hAnsiTheme="majorHAnsi" w:cs="Arial"/>
              <w:sz w:val="20"/>
              <w:szCs w:val="20"/>
              <w:vertAlign w:val="superscript"/>
            </w:rPr>
            <w:t>th</w:t>
          </w:r>
          <w:r>
            <w:rPr>
              <w:rFonts w:asciiTheme="majorHAnsi" w:hAnsiTheme="majorHAnsi" w:cs="Arial"/>
              <w:sz w:val="20"/>
              <w:szCs w:val="20"/>
            </w:rPr>
            <w:t xml:space="preserve"> edition by Mark W. Johnston and Greg W. Marshall</w:t>
          </w:r>
        </w:p>
        <w:p w:rsidR="00547433" w:rsidRDefault="00DF404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Published by: Routledge, Taylor and Francis Group</w:t>
          </w:r>
          <w:r w:rsidR="00586F8C">
            <w:rPr>
              <w:rFonts w:asciiTheme="majorHAnsi" w:hAnsiTheme="majorHAnsi" w:cs="Arial"/>
              <w:sz w:val="20"/>
              <w:szCs w:val="20"/>
            </w:rPr>
            <w:t>, 2013</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525470">
            <w:rPr>
              <w:rFonts w:asciiTheme="majorHAnsi" w:hAnsiTheme="majorHAnsi" w:cs="Arial"/>
              <w:sz w:val="20"/>
              <w:szCs w:val="20"/>
            </w:rPr>
            <w:t>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525470">
            <w:rPr>
              <w:rFonts w:asciiTheme="majorHAnsi" w:hAnsiTheme="majorHAnsi" w:cs="Arial"/>
              <w:sz w:val="20"/>
              <w:szCs w:val="20"/>
            </w:rPr>
            <w:t>25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38640747" w:edGrp="everyone"/>
    <w:p w:rsidR="00C334FF" w:rsidRPr="00592A95" w:rsidRDefault="00EE0EE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C1840">
            <w:rPr>
              <w:rFonts w:ascii="MS Gothic" w:eastAsia="MS Gothic" w:hAnsi="MS Gothic" w:hint="eastAsia"/>
            </w:rPr>
            <w:t>☒</w:t>
          </w:r>
        </w:sdtContent>
      </w:sdt>
      <w:permEnd w:id="123864074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32264317" w:edGrp="everyone"/>
    <w:p w:rsidR="00C334FF" w:rsidRPr="00592A95" w:rsidRDefault="00EE0EE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226431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409941415" w:edGrp="everyone"/>
    <w:p w:rsidR="00C334FF" w:rsidRPr="00592A95" w:rsidRDefault="00EE0EE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994141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622875616" w:edGrp="everyone"/>
    <w:p w:rsidR="00C334FF" w:rsidRPr="00592A95" w:rsidRDefault="00EE0EE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287561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61771275" w:edGrp="everyone"/>
    <w:p w:rsidR="00C334FF" w:rsidRPr="00592A95" w:rsidRDefault="00EE0EE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177127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78679526" w:edGrp="everyone"/>
    <w:p w:rsidR="00C334FF" w:rsidRPr="00592A95" w:rsidRDefault="00EE0EE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867952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50534361" w:edGrp="everyone"/>
    <w:p w:rsidR="00C334FF" w:rsidRPr="00592A95" w:rsidRDefault="00EE0EE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53436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08445060" w:edGrp="everyone"/>
    <w:p w:rsidR="00C334FF" w:rsidRPr="00592A95" w:rsidRDefault="00EE0EE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844506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30037481" w:edGrp="everyone"/>
          <w:r w:rsidR="00547433" w:rsidRPr="006E6FEC">
            <w:rPr>
              <w:rStyle w:val="PlaceholderText"/>
              <w:shd w:val="clear" w:color="auto" w:fill="D9D9D9" w:themeFill="background1" w:themeFillShade="D9"/>
            </w:rPr>
            <w:t>Enter text...</w:t>
          </w:r>
          <w:permEnd w:id="93003748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EE0E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525470">
            <w:rPr>
              <w:rFonts w:ascii="Times New Roman" w:eastAsia="Times New Roman" w:hAnsi="Times New Roman" w:cs="Times New Roman"/>
              <w:sz w:val="24"/>
              <w:szCs w:val="24"/>
            </w:rPr>
            <w:t xml:space="preserve">Develop </w:t>
          </w:r>
          <w:r w:rsidR="00525470" w:rsidRPr="00525470">
            <w:rPr>
              <w:rFonts w:ascii="Times New Roman" w:eastAsia="Times New Roman" w:hAnsi="Times New Roman" w:cs="Times New Roman"/>
              <w:sz w:val="24"/>
              <w:szCs w:val="24"/>
            </w:rPr>
            <w:t xml:space="preserve">sales territory planning and analysis </w:t>
          </w:r>
          <w:r w:rsidR="00C3628D">
            <w:rPr>
              <w:rFonts w:ascii="Times New Roman" w:eastAsia="Times New Roman" w:hAnsi="Times New Roman" w:cs="Times New Roman"/>
              <w:sz w:val="24"/>
              <w:szCs w:val="24"/>
            </w:rPr>
            <w:t>as well as</w:t>
          </w:r>
          <w:r w:rsidR="00525470">
            <w:rPr>
              <w:rFonts w:ascii="Times New Roman" w:eastAsia="Times New Roman" w:hAnsi="Times New Roman" w:cs="Times New Roman"/>
              <w:sz w:val="24"/>
              <w:szCs w:val="24"/>
            </w:rPr>
            <w:t xml:space="preserve"> sales management techniques</w:t>
          </w:r>
          <w:r w:rsidR="00525470" w:rsidRPr="00525470">
            <w:rPr>
              <w:rFonts w:ascii="Times New Roman" w:eastAsia="Times New Roman" w:hAnsi="Times New Roman" w:cs="Times New Roman"/>
              <w:sz w:val="24"/>
              <w:szCs w:val="24"/>
            </w:rPr>
            <w:t xml:space="preserve">. </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25470" w:rsidRPr="00525470" w:rsidRDefault="00525470" w:rsidP="00525470">
      <w:pPr>
        <w:spacing w:after="0" w:line="240" w:lineRule="auto"/>
        <w:rPr>
          <w:rFonts w:ascii="Times New Roman" w:eastAsia="Times New Roman" w:hAnsi="Times New Roman" w:cs="Times New Roman"/>
          <w:sz w:val="24"/>
          <w:szCs w:val="24"/>
        </w:rPr>
      </w:pPr>
      <w:r w:rsidRPr="00525470">
        <w:rPr>
          <w:rFonts w:ascii="Times New Roman" w:eastAsia="Times New Roman" w:hAnsi="Times New Roman" w:cs="Times New Roman"/>
          <w:sz w:val="24"/>
          <w:szCs w:val="24"/>
        </w:rPr>
        <w:t>Extensive interaction with sales and business managers is incorporated throughout the course along with ap</w:t>
      </w:r>
      <w:r>
        <w:rPr>
          <w:rFonts w:ascii="Times New Roman" w:eastAsia="Times New Roman" w:hAnsi="Times New Roman" w:cs="Times New Roman"/>
          <w:sz w:val="24"/>
          <w:szCs w:val="24"/>
        </w:rPr>
        <w:t>plied projects and exercises.</w:t>
      </w:r>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EE0E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525470">
            <w:rPr>
              <w:rFonts w:asciiTheme="majorHAnsi" w:hAnsiTheme="majorHAnsi" w:cs="Arial"/>
              <w:sz w:val="20"/>
              <w:szCs w:val="20"/>
            </w:rPr>
            <w:t xml:space="preserve">Periodic exams, experiential project management, and meet sales goals and expectations </w:t>
          </w:r>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sdt>
      <w:sdtPr>
        <w:rPr>
          <w:rFonts w:asciiTheme="majorHAnsi" w:hAnsiTheme="majorHAnsi" w:cs="Arial"/>
          <w:sz w:val="20"/>
          <w:szCs w:val="20"/>
        </w:rPr>
        <w:id w:val="1143233697"/>
        <w:showingPlcHdr/>
      </w:sdtPr>
      <w:sdtEndPr/>
      <w:sdtContent>
        <w:p w:rsidR="00547433" w:rsidRDefault="00C3628D" w:rsidP="00C3628D">
          <w:pPr>
            <w:tabs>
              <w:tab w:val="left" w:pos="360"/>
            </w:tabs>
            <w:spacing w:after="0"/>
            <w:rPr>
              <w:rFonts w:asciiTheme="majorHAnsi" w:hAnsiTheme="majorHAnsi" w:cs="Arial"/>
              <w:sz w:val="20"/>
              <w:szCs w:val="20"/>
            </w:rPr>
          </w:pPr>
          <w:r>
            <w:rPr>
              <w:rFonts w:asciiTheme="majorHAnsi" w:hAnsiTheme="majorHAnsi" w:cs="Arial"/>
              <w:sz w:val="20"/>
              <w:szCs w:val="20"/>
            </w:rPr>
            <w:t xml:space="preserve">     </w:t>
          </w:r>
        </w:p>
      </w:sdtContent>
    </w:sdt>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EE0EEF"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r w:rsidR="00C3628D">
                <w:rPr>
                  <w:rFonts w:asciiTheme="majorHAnsi" w:hAnsiTheme="majorHAnsi" w:cs="Arial"/>
                  <w:sz w:val="20"/>
                  <w:szCs w:val="20"/>
                </w:rPr>
                <w:t xml:space="preserve">     </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547433" w:rsidRDefault="00EE0E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r w:rsidR="00C3628D">
            <w:rPr>
              <w:rFonts w:asciiTheme="majorHAnsi" w:hAnsiTheme="majorHAnsi" w:cs="Arial"/>
              <w:sz w:val="20"/>
              <w:szCs w:val="20"/>
            </w:rPr>
            <w:t xml:space="preserve">     </w:t>
          </w:r>
        </w:sdtContent>
      </w:sdt>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Pr="00592A95" w:rsidRDefault="00EE0E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r w:rsidR="00C3628D">
            <w:rPr>
              <w:rFonts w:asciiTheme="majorHAnsi" w:hAnsiTheme="majorHAnsi" w:cs="Arial"/>
              <w:sz w:val="20"/>
              <w:szCs w:val="20"/>
            </w:rPr>
            <w:t xml:space="preserve">     </w:t>
          </w:r>
        </w:sdtContent>
      </w:sdt>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EE0E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sdt>
            <w:sdtPr>
              <w:rPr>
                <w:rFonts w:asciiTheme="majorHAnsi" w:hAnsiTheme="majorHAnsi" w:cs="Arial"/>
                <w:sz w:val="20"/>
                <w:szCs w:val="20"/>
              </w:rPr>
              <w:id w:val="-1178732800"/>
              <w:showingPlcHdr/>
            </w:sdtPr>
            <w:sdtEndPr/>
            <w:sdtContent>
              <w:r w:rsidR="00C3628D">
                <w:rPr>
                  <w:rFonts w:asciiTheme="majorHAnsi" w:hAnsiTheme="majorHAnsi" w:cs="Arial"/>
                  <w:sz w:val="20"/>
                  <w:szCs w:val="20"/>
                </w:rPr>
                <w:t xml:space="preserve">     </w:t>
              </w:r>
            </w:sdtContent>
          </w:sdt>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EE0E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C3628D">
            <w:rPr>
              <w:rFonts w:asciiTheme="majorHAnsi" w:hAnsiTheme="majorHAnsi" w:cs="Arial"/>
              <w:sz w:val="20"/>
              <w:szCs w:val="20"/>
            </w:rPr>
            <w:t xml:space="preserve">     </w:t>
          </w:r>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05832283" w:edGrp="everyone"/>
    <w:p w:rsidR="006D0246" w:rsidRPr="00592A95" w:rsidRDefault="00EE0EE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058322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33816188"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DC1840">
            <w:rPr>
              <w:rFonts w:ascii="MS Gothic" w:eastAsia="MS Gothic" w:hAnsi="MS Gothic" w:hint="eastAsia"/>
            </w:rPr>
            <w:t>☒</w:t>
          </w:r>
        </w:sdtContent>
      </w:sdt>
      <w:permEnd w:id="163381618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0981904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981904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389445316" w:edGrp="everyone"/>
    <w:p w:rsidR="006D0246" w:rsidRPr="00592A95" w:rsidRDefault="00EE0EE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8944531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412099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12099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3696941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DC1840">
            <w:rPr>
              <w:rFonts w:ascii="MS Gothic" w:eastAsia="MS Gothic" w:hAnsi="MS Gothic" w:hint="eastAsia"/>
            </w:rPr>
            <w:t>☒</w:t>
          </w:r>
        </w:sdtContent>
      </w:sdt>
      <w:permEnd w:id="73696941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499683427" w:edGrp="everyone"/>
    <w:p w:rsidR="006D0246" w:rsidRPr="00592A95" w:rsidRDefault="00EE0EE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968342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20681855"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068185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1278684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DC1840">
            <w:rPr>
              <w:rFonts w:ascii="MS Gothic" w:eastAsia="MS Gothic" w:hAnsi="MS Gothic" w:hint="eastAsia"/>
            </w:rPr>
            <w:t>☒</w:t>
          </w:r>
        </w:sdtContent>
      </w:sdt>
      <w:permEnd w:id="61278684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p w:rsidR="00750AF6" w:rsidRPr="00D741D3" w:rsidRDefault="00D741D3" w:rsidP="00D0686A">
      <w:pPr>
        <w:tabs>
          <w:tab w:val="left" w:pos="360"/>
          <w:tab w:val="left" w:pos="720"/>
        </w:tabs>
        <w:spacing w:after="0" w:line="240" w:lineRule="auto"/>
        <w:rPr>
          <w:rFonts w:asciiTheme="majorHAnsi" w:hAnsiTheme="majorHAnsi" w:cs="Arial"/>
          <w:sz w:val="24"/>
          <w:szCs w:val="18"/>
        </w:rPr>
      </w:pPr>
      <w:r w:rsidRPr="00D741D3">
        <w:rPr>
          <w:rFonts w:asciiTheme="majorHAnsi" w:hAnsiTheme="majorHAnsi" w:cs="Arial"/>
          <w:sz w:val="24"/>
          <w:szCs w:val="18"/>
        </w:rPr>
        <w:t>Page 422:</w:t>
      </w:r>
    </w:p>
    <w:p w:rsidR="00D741D3" w:rsidRPr="00D741D3" w:rsidRDefault="00D741D3" w:rsidP="00D0686A">
      <w:pPr>
        <w:tabs>
          <w:tab w:val="left" w:pos="360"/>
          <w:tab w:val="left" w:pos="720"/>
        </w:tabs>
        <w:spacing w:after="0" w:line="240" w:lineRule="auto"/>
        <w:rPr>
          <w:rFonts w:asciiTheme="majorHAnsi" w:hAnsiTheme="majorHAnsi" w:cs="Arial"/>
          <w:sz w:val="20"/>
          <w:szCs w:val="18"/>
        </w:rPr>
      </w:pPr>
    </w:p>
    <w:p w:rsidR="00D741D3" w:rsidRPr="00D741D3" w:rsidRDefault="00D741D3" w:rsidP="00D0686A">
      <w:pPr>
        <w:tabs>
          <w:tab w:val="left" w:pos="360"/>
          <w:tab w:val="left" w:pos="720"/>
        </w:tabs>
        <w:spacing w:after="0" w:line="240" w:lineRule="auto"/>
        <w:rPr>
          <w:rFonts w:asciiTheme="majorHAnsi" w:hAnsiTheme="majorHAnsi" w:cs="Arial"/>
          <w:sz w:val="20"/>
          <w:szCs w:val="18"/>
        </w:rPr>
      </w:pPr>
    </w:p>
    <w:p w:rsidR="00D741D3" w:rsidRPr="00D741D3" w:rsidRDefault="00D741D3" w:rsidP="00D0686A">
      <w:pPr>
        <w:tabs>
          <w:tab w:val="left" w:pos="360"/>
          <w:tab w:val="left" w:pos="720"/>
        </w:tabs>
        <w:spacing w:after="0" w:line="240" w:lineRule="auto"/>
        <w:rPr>
          <w:sz w:val="24"/>
        </w:rPr>
      </w:pPr>
      <w:r w:rsidRPr="00D741D3">
        <w:rPr>
          <w:b/>
          <w:sz w:val="24"/>
        </w:rPr>
        <w:lastRenderedPageBreak/>
        <w:t xml:space="preserve">MKTG 3093. </w:t>
      </w:r>
      <w:r w:rsidR="00F63870">
        <w:rPr>
          <w:b/>
          <w:sz w:val="24"/>
        </w:rPr>
        <w:t xml:space="preserve">Professional </w:t>
      </w:r>
      <w:r w:rsidRPr="00D741D3">
        <w:rPr>
          <w:b/>
          <w:sz w:val="24"/>
        </w:rPr>
        <w:t xml:space="preserve">Selling </w:t>
      </w:r>
      <w:r w:rsidRPr="00F63870">
        <w:rPr>
          <w:b/>
          <w:strike/>
          <w:sz w:val="24"/>
        </w:rPr>
        <w:t>and Sales Management</w:t>
      </w:r>
      <w:r w:rsidR="00F63870">
        <w:rPr>
          <w:b/>
          <w:strike/>
          <w:sz w:val="24"/>
        </w:rPr>
        <w:t xml:space="preserve"> </w:t>
      </w:r>
      <w:r w:rsidRPr="00D741D3">
        <w:rPr>
          <w:sz w:val="24"/>
        </w:rPr>
        <w:t> </w:t>
      </w:r>
      <w:r w:rsidR="00F63870">
        <w:rPr>
          <w:i/>
          <w:sz w:val="24"/>
        </w:rPr>
        <w:t>(Note:  this course being revised in another proposal)</w:t>
      </w:r>
      <w:r w:rsidRPr="00D741D3">
        <w:rPr>
          <w:sz w:val="24"/>
        </w:rPr>
        <w:t> </w:t>
      </w:r>
      <w:r w:rsidRPr="00D741D3">
        <w:rPr>
          <w:sz w:val="24"/>
        </w:rPr>
        <w:t xml:space="preserve">Introduction to the personal selling process, the functions of sales management, and current issues, legal and ethical issues, and the impact of technology as the topics relate to selling, the sales force, and sales management. Special course fees may apply. Prerequisite, MKTG 3013. Demand. </w:t>
      </w:r>
    </w:p>
    <w:p w:rsidR="00D741D3" w:rsidRPr="00D741D3" w:rsidRDefault="00D741D3" w:rsidP="00D0686A">
      <w:pPr>
        <w:tabs>
          <w:tab w:val="left" w:pos="360"/>
          <w:tab w:val="left" w:pos="720"/>
        </w:tabs>
        <w:spacing w:after="0" w:line="240" w:lineRule="auto"/>
        <w:rPr>
          <w:sz w:val="24"/>
        </w:rPr>
      </w:pPr>
    </w:p>
    <w:sdt>
      <w:sdtPr>
        <w:rPr>
          <w:rFonts w:asciiTheme="majorHAnsi" w:hAnsiTheme="majorHAnsi" w:cs="Arial"/>
          <w:szCs w:val="20"/>
        </w:rPr>
        <w:id w:val="1366954904"/>
        <w:placeholder>
          <w:docPart w:val="938CAE0F8BB346CEB772486CE32CAC2C"/>
        </w:placeholder>
      </w:sdtPr>
      <w:sdtEndPr>
        <w:rPr>
          <w:color w:val="FF0000"/>
          <w:sz w:val="36"/>
        </w:rPr>
      </w:sdtEndPr>
      <w:sdtContent>
        <w:p w:rsidR="00D741D3" w:rsidRPr="00D741D3" w:rsidRDefault="00D741D3" w:rsidP="00D741D3">
          <w:pPr>
            <w:tabs>
              <w:tab w:val="left" w:pos="360"/>
              <w:tab w:val="left" w:pos="720"/>
            </w:tabs>
            <w:spacing w:after="0" w:line="240" w:lineRule="auto"/>
            <w:rPr>
              <w:rFonts w:asciiTheme="majorHAnsi" w:hAnsiTheme="majorHAnsi" w:cs="Arial"/>
              <w:color w:val="FF0000"/>
              <w:sz w:val="36"/>
              <w:szCs w:val="20"/>
            </w:rPr>
          </w:pPr>
          <w:r w:rsidRPr="00D741D3">
            <w:rPr>
              <w:rFonts w:asciiTheme="majorHAnsi" w:hAnsiTheme="majorHAnsi" w:cs="Arial"/>
              <w:b/>
              <w:color w:val="FF0000"/>
              <w:sz w:val="36"/>
              <w:szCs w:val="20"/>
            </w:rPr>
            <w:t>MKTG 3193. Sales Planning and Management</w:t>
          </w:r>
          <w:r w:rsidRPr="00D741D3">
            <w:rPr>
              <w:rFonts w:asciiTheme="majorHAnsi" w:hAnsiTheme="majorHAnsi" w:cs="Arial"/>
              <w:color w:val="FF0000"/>
              <w:sz w:val="36"/>
              <w:szCs w:val="20"/>
            </w:rPr>
            <w:t xml:space="preserve">  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w:t>
          </w:r>
          <w:proofErr w:type="gramStart"/>
          <w:r w:rsidRPr="00D741D3">
            <w:rPr>
              <w:rFonts w:asciiTheme="majorHAnsi" w:hAnsiTheme="majorHAnsi" w:cs="Arial"/>
              <w:color w:val="FF0000"/>
              <w:sz w:val="36"/>
              <w:szCs w:val="20"/>
            </w:rPr>
            <w:t>Summer</w:t>
          </w:r>
          <w:proofErr w:type="gramEnd"/>
          <w:r w:rsidRPr="00D741D3">
            <w:rPr>
              <w:rFonts w:asciiTheme="majorHAnsi" w:hAnsiTheme="majorHAnsi" w:cs="Arial"/>
              <w:color w:val="FF0000"/>
              <w:sz w:val="36"/>
              <w:szCs w:val="20"/>
            </w:rPr>
            <w:t>.</w:t>
          </w:r>
        </w:p>
      </w:sdtContent>
    </w:sdt>
    <w:p w:rsidR="00D741D3" w:rsidRPr="00D741D3" w:rsidRDefault="00D741D3" w:rsidP="00D0686A">
      <w:pPr>
        <w:tabs>
          <w:tab w:val="left" w:pos="360"/>
          <w:tab w:val="left" w:pos="720"/>
        </w:tabs>
        <w:spacing w:after="0" w:line="240" w:lineRule="auto"/>
        <w:rPr>
          <w:sz w:val="24"/>
        </w:rPr>
      </w:pPr>
    </w:p>
    <w:p w:rsidR="00D741D3" w:rsidRPr="00D741D3" w:rsidRDefault="00D741D3" w:rsidP="00D0686A">
      <w:pPr>
        <w:tabs>
          <w:tab w:val="left" w:pos="360"/>
          <w:tab w:val="left" w:pos="720"/>
        </w:tabs>
        <w:spacing w:after="0" w:line="240" w:lineRule="auto"/>
        <w:rPr>
          <w:sz w:val="24"/>
        </w:rPr>
      </w:pPr>
    </w:p>
    <w:p w:rsidR="00D741D3" w:rsidRPr="00D741D3" w:rsidRDefault="00D741D3" w:rsidP="00D0686A">
      <w:pPr>
        <w:tabs>
          <w:tab w:val="left" w:pos="360"/>
          <w:tab w:val="left" w:pos="720"/>
        </w:tabs>
        <w:spacing w:after="0" w:line="240" w:lineRule="auto"/>
        <w:rPr>
          <w:rFonts w:asciiTheme="majorHAnsi" w:hAnsiTheme="majorHAnsi" w:cs="Arial"/>
          <w:sz w:val="20"/>
          <w:szCs w:val="18"/>
        </w:rPr>
      </w:pPr>
      <w:r w:rsidRPr="00D741D3">
        <w:rPr>
          <w:b/>
          <w:sz w:val="24"/>
        </w:rPr>
        <w:t>MKTG 3163. Supply Chain Management</w:t>
      </w:r>
      <w:r w:rsidRPr="00D741D3">
        <w:rPr>
          <w:sz w:val="24"/>
        </w:rPr>
        <w:t> </w:t>
      </w:r>
      <w:r w:rsidRPr="00D741D3">
        <w:rPr>
          <w:sz w:val="24"/>
        </w:rPr>
        <w:t> </w:t>
      </w:r>
      <w:r w:rsidRPr="00D741D3">
        <w:rPr>
          <w:sz w:val="24"/>
        </w:rPr>
        <w:t xml:space="preserve">Aspects of moving raw materials and finished goods through the </w:t>
      </w:r>
      <w:proofErr w:type="gramStart"/>
      <w:r w:rsidRPr="00D741D3">
        <w:rPr>
          <w:sz w:val="24"/>
        </w:rPr>
        <w:t>firms</w:t>
      </w:r>
      <w:proofErr w:type="gramEnd"/>
      <w:r w:rsidRPr="00D741D3">
        <w:rPr>
          <w:sz w:val="24"/>
        </w:rPr>
        <w:t xml:space="preserve"> networks of warehousing, inventory control, materials management, and order processing. The student will examine trade off possibilities and management alternatives to minimize cost of production flow and to maximize customer service. Special course fees may apply. Prerequisite, MKTG 3013. Fall, </w:t>
      </w:r>
      <w:proofErr w:type="gramStart"/>
      <w:r w:rsidRPr="00D741D3">
        <w:rPr>
          <w:sz w:val="24"/>
        </w:rPr>
        <w:t>Spring</w:t>
      </w:r>
      <w:proofErr w:type="gramEnd"/>
      <w:r w:rsidRPr="00D741D3">
        <w:rPr>
          <w:sz w:val="24"/>
        </w:rPr>
        <w:t>, Demand.</w:t>
      </w:r>
    </w:p>
    <w:sectPr w:rsidR="00D741D3" w:rsidRPr="00D741D3"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69" w:rsidRDefault="00B71969" w:rsidP="00AF3758">
      <w:pPr>
        <w:spacing w:after="0" w:line="240" w:lineRule="auto"/>
      </w:pPr>
      <w:r>
        <w:separator/>
      </w:r>
    </w:p>
  </w:endnote>
  <w:endnote w:type="continuationSeparator" w:id="0">
    <w:p w:rsidR="00B71969" w:rsidRDefault="00B7196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69" w:rsidRDefault="00B71969" w:rsidP="00AF3758">
      <w:pPr>
        <w:spacing w:after="0" w:line="240" w:lineRule="auto"/>
      </w:pPr>
      <w:r>
        <w:separator/>
      </w:r>
    </w:p>
  </w:footnote>
  <w:footnote w:type="continuationSeparator" w:id="0">
    <w:p w:rsidR="00B71969" w:rsidRDefault="00B7196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6295"/>
    <w:rsid w:val="000A1C32"/>
    <w:rsid w:val="000D06F1"/>
    <w:rsid w:val="00103070"/>
    <w:rsid w:val="00151451"/>
    <w:rsid w:val="00185D67"/>
    <w:rsid w:val="001A5DD5"/>
    <w:rsid w:val="00212A76"/>
    <w:rsid w:val="002172AB"/>
    <w:rsid w:val="002315B0"/>
    <w:rsid w:val="00254447"/>
    <w:rsid w:val="00261ACE"/>
    <w:rsid w:val="00265C17"/>
    <w:rsid w:val="00266624"/>
    <w:rsid w:val="002A2F76"/>
    <w:rsid w:val="0031339E"/>
    <w:rsid w:val="00362414"/>
    <w:rsid w:val="00374D72"/>
    <w:rsid w:val="00384538"/>
    <w:rsid w:val="00390A66"/>
    <w:rsid w:val="00390DB9"/>
    <w:rsid w:val="003C334C"/>
    <w:rsid w:val="003D5ADD"/>
    <w:rsid w:val="00401512"/>
    <w:rsid w:val="004072F1"/>
    <w:rsid w:val="00473252"/>
    <w:rsid w:val="00487771"/>
    <w:rsid w:val="004A7706"/>
    <w:rsid w:val="004D1286"/>
    <w:rsid w:val="004F3C87"/>
    <w:rsid w:val="00525470"/>
    <w:rsid w:val="00526B81"/>
    <w:rsid w:val="00547433"/>
    <w:rsid w:val="0058242A"/>
    <w:rsid w:val="00584C22"/>
    <w:rsid w:val="00586F8C"/>
    <w:rsid w:val="00592A95"/>
    <w:rsid w:val="005F41DD"/>
    <w:rsid w:val="006179CB"/>
    <w:rsid w:val="00636DB3"/>
    <w:rsid w:val="006657FB"/>
    <w:rsid w:val="00677A48"/>
    <w:rsid w:val="00685D20"/>
    <w:rsid w:val="006B52C0"/>
    <w:rsid w:val="006D0246"/>
    <w:rsid w:val="006E6117"/>
    <w:rsid w:val="00707894"/>
    <w:rsid w:val="00712045"/>
    <w:rsid w:val="0073025F"/>
    <w:rsid w:val="0073125A"/>
    <w:rsid w:val="00750AF6"/>
    <w:rsid w:val="0077031D"/>
    <w:rsid w:val="007A06B9"/>
    <w:rsid w:val="00812CD6"/>
    <w:rsid w:val="0083170D"/>
    <w:rsid w:val="008555E8"/>
    <w:rsid w:val="00882F17"/>
    <w:rsid w:val="00893226"/>
    <w:rsid w:val="008C703B"/>
    <w:rsid w:val="008E6C1C"/>
    <w:rsid w:val="00971009"/>
    <w:rsid w:val="009A529F"/>
    <w:rsid w:val="009E0946"/>
    <w:rsid w:val="009E09C0"/>
    <w:rsid w:val="00A01035"/>
    <w:rsid w:val="00A0329C"/>
    <w:rsid w:val="00A16BB1"/>
    <w:rsid w:val="00A216A8"/>
    <w:rsid w:val="00A45C74"/>
    <w:rsid w:val="00A5089E"/>
    <w:rsid w:val="00A56D36"/>
    <w:rsid w:val="00AB5523"/>
    <w:rsid w:val="00AF3758"/>
    <w:rsid w:val="00AF3C6A"/>
    <w:rsid w:val="00AF68E8"/>
    <w:rsid w:val="00B12FD6"/>
    <w:rsid w:val="00B134C2"/>
    <w:rsid w:val="00B1628A"/>
    <w:rsid w:val="00B35368"/>
    <w:rsid w:val="00B46334"/>
    <w:rsid w:val="00B6203D"/>
    <w:rsid w:val="00B71969"/>
    <w:rsid w:val="00BD73DF"/>
    <w:rsid w:val="00BE069E"/>
    <w:rsid w:val="00C12816"/>
    <w:rsid w:val="00C12977"/>
    <w:rsid w:val="00C23CC7"/>
    <w:rsid w:val="00C334FF"/>
    <w:rsid w:val="00C3628D"/>
    <w:rsid w:val="00C55BB9"/>
    <w:rsid w:val="00D0686A"/>
    <w:rsid w:val="00D51205"/>
    <w:rsid w:val="00D57716"/>
    <w:rsid w:val="00D67AC4"/>
    <w:rsid w:val="00D741D3"/>
    <w:rsid w:val="00D979DD"/>
    <w:rsid w:val="00DC1840"/>
    <w:rsid w:val="00DF4049"/>
    <w:rsid w:val="00E45868"/>
    <w:rsid w:val="00E914B7"/>
    <w:rsid w:val="00EC6970"/>
    <w:rsid w:val="00EF2A44"/>
    <w:rsid w:val="00EF59AD"/>
    <w:rsid w:val="00F2471C"/>
    <w:rsid w:val="00F63870"/>
    <w:rsid w:val="00F645B5"/>
    <w:rsid w:val="00FB00D4"/>
    <w:rsid w:val="00FB56D1"/>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244">
    <w:name w:val="Pa244"/>
    <w:basedOn w:val="Normal"/>
    <w:next w:val="Normal"/>
    <w:uiPriority w:val="99"/>
    <w:rsid w:val="00A216A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A216A8"/>
    <w:rPr>
      <w:rFonts w:cs="Myriad Pro Cond"/>
      <w:b/>
      <w:bCs/>
      <w:color w:val="000000"/>
      <w:sz w:val="32"/>
      <w:szCs w:val="32"/>
    </w:rPr>
  </w:style>
  <w:style w:type="paragraph" w:customStyle="1" w:styleId="Pa240">
    <w:name w:val="Pa240"/>
    <w:basedOn w:val="Normal"/>
    <w:next w:val="Normal"/>
    <w:uiPriority w:val="99"/>
    <w:rsid w:val="00A216A8"/>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216A8"/>
    <w:rPr>
      <w:rFonts w:ascii="Arial" w:hAnsi="Arial" w:cs="Arial"/>
      <w:b/>
      <w:bCs/>
      <w:color w:val="000000"/>
      <w:sz w:val="16"/>
      <w:szCs w:val="16"/>
    </w:rPr>
  </w:style>
  <w:style w:type="paragraph" w:customStyle="1" w:styleId="Pa230">
    <w:name w:val="Pa230"/>
    <w:basedOn w:val="Normal"/>
    <w:next w:val="Normal"/>
    <w:uiPriority w:val="99"/>
    <w:rsid w:val="00A216A8"/>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A216A8"/>
    <w:rPr>
      <w:rFonts w:ascii="Arial" w:hAnsi="Arial" w:cs="Arial"/>
      <w:color w:val="000000"/>
      <w:sz w:val="12"/>
      <w:szCs w:val="12"/>
    </w:rPr>
  </w:style>
  <w:style w:type="paragraph" w:customStyle="1" w:styleId="Pa53">
    <w:name w:val="Pa53"/>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A216A8"/>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paragraph" w:customStyle="1" w:styleId="Pa210">
    <w:name w:val="Pa210"/>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paragraph" w:customStyle="1" w:styleId="Pa211">
    <w:name w:val="Pa211"/>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character" w:styleId="Strong">
    <w:name w:val="Strong"/>
    <w:basedOn w:val="DefaultParagraphFont"/>
    <w:uiPriority w:val="22"/>
    <w:qFormat/>
    <w:rsid w:val="008555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244">
    <w:name w:val="Pa244"/>
    <w:basedOn w:val="Normal"/>
    <w:next w:val="Normal"/>
    <w:uiPriority w:val="99"/>
    <w:rsid w:val="00A216A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A216A8"/>
    <w:rPr>
      <w:rFonts w:cs="Myriad Pro Cond"/>
      <w:b/>
      <w:bCs/>
      <w:color w:val="000000"/>
      <w:sz w:val="32"/>
      <w:szCs w:val="32"/>
    </w:rPr>
  </w:style>
  <w:style w:type="paragraph" w:customStyle="1" w:styleId="Pa240">
    <w:name w:val="Pa240"/>
    <w:basedOn w:val="Normal"/>
    <w:next w:val="Normal"/>
    <w:uiPriority w:val="99"/>
    <w:rsid w:val="00A216A8"/>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216A8"/>
    <w:rPr>
      <w:rFonts w:ascii="Arial" w:hAnsi="Arial" w:cs="Arial"/>
      <w:b/>
      <w:bCs/>
      <w:color w:val="000000"/>
      <w:sz w:val="16"/>
      <w:szCs w:val="16"/>
    </w:rPr>
  </w:style>
  <w:style w:type="paragraph" w:customStyle="1" w:styleId="Pa230">
    <w:name w:val="Pa230"/>
    <w:basedOn w:val="Normal"/>
    <w:next w:val="Normal"/>
    <w:uiPriority w:val="99"/>
    <w:rsid w:val="00A216A8"/>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A216A8"/>
    <w:rPr>
      <w:rFonts w:ascii="Arial" w:hAnsi="Arial" w:cs="Arial"/>
      <w:color w:val="000000"/>
      <w:sz w:val="12"/>
      <w:szCs w:val="12"/>
    </w:rPr>
  </w:style>
  <w:style w:type="paragraph" w:customStyle="1" w:styleId="Pa53">
    <w:name w:val="Pa53"/>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A216A8"/>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paragraph" w:customStyle="1" w:styleId="Pa210">
    <w:name w:val="Pa210"/>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paragraph" w:customStyle="1" w:styleId="Pa211">
    <w:name w:val="Pa211"/>
    <w:basedOn w:val="Normal"/>
    <w:next w:val="Normal"/>
    <w:uiPriority w:val="99"/>
    <w:rsid w:val="00A216A8"/>
    <w:pPr>
      <w:autoSpaceDE w:val="0"/>
      <w:autoSpaceDN w:val="0"/>
      <w:adjustRightInd w:val="0"/>
      <w:spacing w:after="0" w:line="241" w:lineRule="atLeast"/>
    </w:pPr>
    <w:rPr>
      <w:rFonts w:ascii="Myriad Pro Cond" w:hAnsi="Myriad Pro Cond"/>
      <w:sz w:val="24"/>
      <w:szCs w:val="24"/>
    </w:rPr>
  </w:style>
  <w:style w:type="character" w:styleId="Strong">
    <w:name w:val="Strong"/>
    <w:basedOn w:val="DefaultParagraphFont"/>
    <w:uiPriority w:val="22"/>
    <w:qFormat/>
    <w:rsid w:val="00855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0920">
      <w:bodyDiv w:val="1"/>
      <w:marLeft w:val="0"/>
      <w:marRight w:val="0"/>
      <w:marTop w:val="0"/>
      <w:marBottom w:val="0"/>
      <w:divBdr>
        <w:top w:val="none" w:sz="0" w:space="0" w:color="auto"/>
        <w:left w:val="none" w:sz="0" w:space="0" w:color="auto"/>
        <w:bottom w:val="none" w:sz="0" w:space="0" w:color="auto"/>
        <w:right w:val="none" w:sz="0" w:space="0" w:color="auto"/>
      </w:divBdr>
      <w:divsChild>
        <w:div w:id="295991658">
          <w:marLeft w:val="0"/>
          <w:marRight w:val="0"/>
          <w:marTop w:val="0"/>
          <w:marBottom w:val="0"/>
          <w:divBdr>
            <w:top w:val="none" w:sz="0" w:space="0" w:color="auto"/>
            <w:left w:val="none" w:sz="0" w:space="0" w:color="auto"/>
            <w:bottom w:val="none" w:sz="0" w:space="0" w:color="auto"/>
            <w:right w:val="none" w:sz="0" w:space="0" w:color="auto"/>
          </w:divBdr>
        </w:div>
      </w:divsChild>
    </w:div>
    <w:div w:id="1142112531">
      <w:bodyDiv w:val="1"/>
      <w:marLeft w:val="0"/>
      <w:marRight w:val="0"/>
      <w:marTop w:val="0"/>
      <w:marBottom w:val="0"/>
      <w:divBdr>
        <w:top w:val="none" w:sz="0" w:space="0" w:color="auto"/>
        <w:left w:val="none" w:sz="0" w:space="0" w:color="auto"/>
        <w:bottom w:val="none" w:sz="0" w:space="0" w:color="auto"/>
        <w:right w:val="none" w:sz="0" w:space="0" w:color="auto"/>
      </w:divBdr>
      <w:divsChild>
        <w:div w:id="531572113">
          <w:marLeft w:val="0"/>
          <w:marRight w:val="0"/>
          <w:marTop w:val="0"/>
          <w:marBottom w:val="0"/>
          <w:divBdr>
            <w:top w:val="none" w:sz="0" w:space="0" w:color="auto"/>
            <w:left w:val="none" w:sz="0" w:space="0" w:color="auto"/>
            <w:bottom w:val="none" w:sz="0" w:space="0" w:color="auto"/>
            <w:right w:val="none" w:sz="0" w:space="0" w:color="auto"/>
          </w:divBdr>
        </w:div>
      </w:divsChild>
    </w:div>
    <w:div w:id="1183056002">
      <w:bodyDiv w:val="1"/>
      <w:marLeft w:val="0"/>
      <w:marRight w:val="0"/>
      <w:marTop w:val="0"/>
      <w:marBottom w:val="0"/>
      <w:divBdr>
        <w:top w:val="none" w:sz="0" w:space="0" w:color="auto"/>
        <w:left w:val="none" w:sz="0" w:space="0" w:color="auto"/>
        <w:bottom w:val="none" w:sz="0" w:space="0" w:color="auto"/>
        <w:right w:val="none" w:sz="0" w:space="0" w:color="auto"/>
      </w:divBdr>
      <w:divsChild>
        <w:div w:id="1337734787">
          <w:marLeft w:val="0"/>
          <w:marRight w:val="0"/>
          <w:marTop w:val="0"/>
          <w:marBottom w:val="0"/>
          <w:divBdr>
            <w:top w:val="none" w:sz="0" w:space="0" w:color="auto"/>
            <w:left w:val="none" w:sz="0" w:space="0" w:color="auto"/>
            <w:bottom w:val="none" w:sz="0" w:space="0" w:color="auto"/>
            <w:right w:val="none" w:sz="0" w:space="0" w:color="auto"/>
          </w:divBdr>
        </w:div>
      </w:divsChild>
    </w:div>
    <w:div w:id="1442069215">
      <w:bodyDiv w:val="1"/>
      <w:marLeft w:val="0"/>
      <w:marRight w:val="0"/>
      <w:marTop w:val="0"/>
      <w:marBottom w:val="0"/>
      <w:divBdr>
        <w:top w:val="none" w:sz="0" w:space="0" w:color="auto"/>
        <w:left w:val="none" w:sz="0" w:space="0" w:color="auto"/>
        <w:bottom w:val="none" w:sz="0" w:space="0" w:color="auto"/>
        <w:right w:val="none" w:sz="0" w:space="0" w:color="auto"/>
      </w:divBdr>
      <w:divsChild>
        <w:div w:id="825828263">
          <w:marLeft w:val="0"/>
          <w:marRight w:val="0"/>
          <w:marTop w:val="0"/>
          <w:marBottom w:val="0"/>
          <w:divBdr>
            <w:top w:val="none" w:sz="0" w:space="0" w:color="auto"/>
            <w:left w:val="none" w:sz="0" w:space="0" w:color="auto"/>
            <w:bottom w:val="none" w:sz="0" w:space="0" w:color="auto"/>
            <w:right w:val="none" w:sz="0" w:space="0" w:color="auto"/>
          </w:divBdr>
        </w:div>
      </w:divsChild>
    </w:div>
    <w:div w:id="1583905290">
      <w:bodyDiv w:val="1"/>
      <w:marLeft w:val="0"/>
      <w:marRight w:val="0"/>
      <w:marTop w:val="0"/>
      <w:marBottom w:val="0"/>
      <w:divBdr>
        <w:top w:val="none" w:sz="0" w:space="0" w:color="auto"/>
        <w:left w:val="none" w:sz="0" w:space="0" w:color="auto"/>
        <w:bottom w:val="none" w:sz="0" w:space="0" w:color="auto"/>
        <w:right w:val="none" w:sz="0" w:space="0" w:color="auto"/>
      </w:divBdr>
      <w:divsChild>
        <w:div w:id="1057628628">
          <w:marLeft w:val="0"/>
          <w:marRight w:val="0"/>
          <w:marTop w:val="0"/>
          <w:marBottom w:val="0"/>
          <w:divBdr>
            <w:top w:val="none" w:sz="0" w:space="0" w:color="auto"/>
            <w:left w:val="none" w:sz="0" w:space="0" w:color="auto"/>
            <w:bottom w:val="none" w:sz="0" w:space="0" w:color="auto"/>
            <w:right w:val="none" w:sz="0" w:space="0" w:color="auto"/>
          </w:divBdr>
        </w:div>
      </w:divsChild>
    </w:div>
    <w:div w:id="1593663256">
      <w:bodyDiv w:val="1"/>
      <w:marLeft w:val="0"/>
      <w:marRight w:val="0"/>
      <w:marTop w:val="0"/>
      <w:marBottom w:val="0"/>
      <w:divBdr>
        <w:top w:val="none" w:sz="0" w:space="0" w:color="auto"/>
        <w:left w:val="none" w:sz="0" w:space="0" w:color="auto"/>
        <w:bottom w:val="none" w:sz="0" w:space="0" w:color="auto"/>
        <w:right w:val="none" w:sz="0" w:space="0" w:color="auto"/>
      </w:divBdr>
      <w:divsChild>
        <w:div w:id="622033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A0676EB8A622456CB48DBF13AE009325"/>
        <w:category>
          <w:name w:val="General"/>
          <w:gallery w:val="placeholder"/>
        </w:category>
        <w:types>
          <w:type w:val="bbPlcHdr"/>
        </w:types>
        <w:behaviors>
          <w:behavior w:val="content"/>
        </w:behaviors>
        <w:guid w:val="{5693A366-DD89-4043-830A-EC70F351C21A}"/>
      </w:docPartPr>
      <w:docPartBody>
        <w:p w:rsidR="00576003" w:rsidRDefault="00BA0596" w:rsidP="00BA0596">
          <w:pPr>
            <w:pStyle w:val="A0676EB8A622456CB48DBF13AE009325"/>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25E7"/>
    <w:rsid w:val="0032383A"/>
    <w:rsid w:val="00426BFC"/>
    <w:rsid w:val="004A3C92"/>
    <w:rsid w:val="004E1A75"/>
    <w:rsid w:val="00576003"/>
    <w:rsid w:val="00587536"/>
    <w:rsid w:val="005D5D2F"/>
    <w:rsid w:val="00623293"/>
    <w:rsid w:val="00715EED"/>
    <w:rsid w:val="007C505F"/>
    <w:rsid w:val="00960041"/>
    <w:rsid w:val="009D28AC"/>
    <w:rsid w:val="00AD5D56"/>
    <w:rsid w:val="00B2559E"/>
    <w:rsid w:val="00B46AFF"/>
    <w:rsid w:val="00BA0596"/>
    <w:rsid w:val="00CC5A28"/>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A2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38CAE0F8BB346CEB772486CE32CAC2C">
    <w:name w:val="938CAE0F8BB346CEB772486CE32CAC2C"/>
    <w:rsid w:val="00CC5A2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A2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38CAE0F8BB346CEB772486CE32CAC2C">
    <w:name w:val="938CAE0F8BB346CEB772486CE32CAC2C"/>
    <w:rsid w:val="00CC5A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2015-08-25T21:07:00Z</cp:lastPrinted>
  <dcterms:created xsi:type="dcterms:W3CDTF">2015-09-01T16:25:00Z</dcterms:created>
  <dcterms:modified xsi:type="dcterms:W3CDTF">2015-09-01T16:25:00Z</dcterms:modified>
</cp:coreProperties>
</file>